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biennial    </w:t>
      </w:r>
      <w:r>
        <w:t xml:space="preserve">   bifocals    </w:t>
      </w:r>
      <w:r>
        <w:t xml:space="preserve">   bilingual    </w:t>
      </w:r>
      <w:r>
        <w:t xml:space="preserve">   bimonthly    </w:t>
      </w:r>
      <w:r>
        <w:t xml:space="preserve">   binary    </w:t>
      </w:r>
      <w:r>
        <w:t xml:space="preserve">   bisect    </w:t>
      </w:r>
      <w:r>
        <w:t xml:space="preserve">   monolingual    </w:t>
      </w:r>
      <w:r>
        <w:t xml:space="preserve">   monopoly    </w:t>
      </w:r>
      <w:r>
        <w:t xml:space="preserve">   monorail    </w:t>
      </w:r>
      <w:r>
        <w:t xml:space="preserve">   monotone    </w:t>
      </w:r>
      <w:r>
        <w:t xml:space="preserve">   monotonous    </w:t>
      </w:r>
      <w:r>
        <w:t xml:space="preserve">   triad    </w:t>
      </w:r>
      <w:r>
        <w:t xml:space="preserve">   triangle    </w:t>
      </w:r>
      <w:r>
        <w:t xml:space="preserve">   triathlon    </w:t>
      </w:r>
      <w:r>
        <w:t xml:space="preserve">   triceratops    </w:t>
      </w:r>
      <w:r>
        <w:t xml:space="preserve">   trillion    </w:t>
      </w:r>
      <w:r>
        <w:t xml:space="preserve">   trilogy    </w:t>
      </w:r>
      <w:r>
        <w:t xml:space="preserve">   uniform    </w:t>
      </w:r>
      <w:r>
        <w:t xml:space="preserve">   unify    </w:t>
      </w:r>
      <w:r>
        <w:t xml:space="preserve">   unilateral    </w:t>
      </w:r>
      <w:r>
        <w:t xml:space="preserve">   universal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25</dc:title>
  <dcterms:created xsi:type="dcterms:W3CDTF">2021-10-11T17:05:10Z</dcterms:created>
  <dcterms:modified xsi:type="dcterms:W3CDTF">2021-10-11T17:05:10Z</dcterms:modified>
</cp:coreProperties>
</file>