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Echo    </w:t>
      </w:r>
      <w:r>
        <w:t xml:space="preserve">   Frequency    </w:t>
      </w:r>
      <w:r>
        <w:t xml:space="preserve">   Hertz    </w:t>
      </w:r>
      <w:r>
        <w:t xml:space="preserve">   Medium    </w:t>
      </w:r>
      <w:r>
        <w:t xml:space="preserve">   Crest    </w:t>
      </w:r>
      <w:r>
        <w:t xml:space="preserve">   Sound wave    </w:t>
      </w:r>
      <w:r>
        <w:t xml:space="preserve">   Volume    </w:t>
      </w:r>
      <w:r>
        <w:t xml:space="preserve">   Vibration    </w:t>
      </w:r>
      <w:r>
        <w:t xml:space="preserve">   Vibrate    </w:t>
      </w:r>
      <w:r>
        <w:t xml:space="preserve">   Amplitude    </w:t>
      </w:r>
      <w:r>
        <w:t xml:space="preserve">   Pitch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2021-10-11T17:05:57Z</dcterms:created>
  <dcterms:modified xsi:type="dcterms:W3CDTF">2021-10-11T17:05:57Z</dcterms:modified>
</cp:coreProperties>
</file>