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yorkshire cheddar    </w:t>
      </w:r>
      <w:r>
        <w:t xml:space="preserve">   morocan vegetables    </w:t>
      </w:r>
      <w:r>
        <w:t xml:space="preserve">   pea    </w:t>
      </w:r>
      <w:r>
        <w:t xml:space="preserve">   mushroom    </w:t>
      </w:r>
      <w:r>
        <w:t xml:space="preserve">   spinach    </w:t>
      </w:r>
      <w:r>
        <w:t xml:space="preserve">   sweet potato    </w:t>
      </w:r>
      <w:r>
        <w:t xml:space="preserve">   red pepper    </w:t>
      </w:r>
      <w:r>
        <w:t xml:space="preserve">   gold cheedar    </w:t>
      </w:r>
      <w:r>
        <w:t xml:space="preserve">   fresh mint    </w:t>
      </w:r>
      <w:r>
        <w:t xml:space="preserve">   Thai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 Wordsearch </dc:title>
  <dcterms:created xsi:type="dcterms:W3CDTF">2021-10-12T20:56:02Z</dcterms:created>
  <dcterms:modified xsi:type="dcterms:W3CDTF">2021-10-12T20:56:02Z</dcterms:modified>
</cp:coreProperties>
</file>