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Food Borne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Chemical    </w:t>
      </w:r>
      <w:r>
        <w:t xml:space="preserve">   Biological    </w:t>
      </w:r>
      <w:r>
        <w:t xml:space="preserve">   Hepatitis    </w:t>
      </w:r>
      <w:r>
        <w:t xml:space="preserve">   cold and flu    </w:t>
      </w:r>
      <w:r>
        <w:t xml:space="preserve">   Norovirus    </w:t>
      </w:r>
      <w:r>
        <w:t xml:space="preserve">   Aluminium    </w:t>
      </w:r>
      <w:r>
        <w:t xml:space="preserve">   Mercury    </w:t>
      </w:r>
      <w:r>
        <w:t xml:space="preserve">   Cadmium    </w:t>
      </w:r>
      <w:r>
        <w:t xml:space="preserve">   Staphylococcus aureus    </w:t>
      </w:r>
      <w:r>
        <w:t xml:space="preserve">   Escherichia coli    </w:t>
      </w:r>
      <w:r>
        <w:t xml:space="preserve">   Yersinia    </w:t>
      </w:r>
      <w:r>
        <w:t xml:space="preserve">   Listeria    </w:t>
      </w:r>
      <w:r>
        <w:t xml:space="preserve">   Bacillus cereus    </w:t>
      </w:r>
      <w:r>
        <w:t xml:space="preserve">   Clostridium    </w:t>
      </w:r>
      <w:r>
        <w:t xml:space="preserve">   Campylobacter    </w:t>
      </w:r>
      <w:r>
        <w:t xml:space="preserve">   Salmonella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Food Borne Illness</dc:title>
  <dcterms:created xsi:type="dcterms:W3CDTF">2021-10-12T20:56:48Z</dcterms:created>
  <dcterms:modified xsi:type="dcterms:W3CDTF">2021-10-12T20:56:48Z</dcterms:modified>
</cp:coreProperties>
</file>