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dictators    </w:t>
      </w:r>
      <w:r>
        <w:t xml:space="preserve">   landlocked    </w:t>
      </w:r>
      <w:r>
        <w:t xml:space="preserve">   Montevideo    </w:t>
      </w:r>
      <w:r>
        <w:t xml:space="preserve">   Buenos Aires    </w:t>
      </w:r>
      <w:r>
        <w:t xml:space="preserve">   Paraguay    </w:t>
      </w:r>
      <w:r>
        <w:t xml:space="preserve">   Uruguay    </w:t>
      </w:r>
      <w:r>
        <w:t xml:space="preserve">   Argentina    </w:t>
      </w:r>
      <w:r>
        <w:t xml:space="preserve">   Carnival    </w:t>
      </w:r>
      <w:r>
        <w:t xml:space="preserve">   macumba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2021-10-11T17:07:37Z</dcterms:created>
  <dcterms:modified xsi:type="dcterms:W3CDTF">2021-10-11T17:07:37Z</dcterms:modified>
</cp:coreProperties>
</file>