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Beach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three stages    </w:t>
      </w:r>
      <w:r>
        <w:t xml:space="preserve">   protein    </w:t>
      </w:r>
      <w:r>
        <w:t xml:space="preserve">   fat    </w:t>
      </w:r>
      <w:r>
        <w:t xml:space="preserve">   agaston    </w:t>
      </w:r>
      <w:r>
        <w:t xml:space="preserve">   fast weight loss    </w:t>
      </w:r>
      <w:r>
        <w:t xml:space="preserve">   no cravings    </w:t>
      </w:r>
      <w:r>
        <w:t xml:space="preserve">   not hungry    </w:t>
      </w:r>
      <w:r>
        <w:t xml:space="preserve">   expensive    </w:t>
      </w:r>
      <w:r>
        <w:t xml:space="preserve">   complex recipies    </w:t>
      </w:r>
      <w:r>
        <w:t xml:space="preserve">   no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Beach Diet</dc:title>
  <dcterms:created xsi:type="dcterms:W3CDTF">2021-10-11T17:06:05Z</dcterms:created>
  <dcterms:modified xsi:type="dcterms:W3CDTF">2021-10-11T17:06:05Z</dcterms:modified>
</cp:coreProperties>
</file>