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ceremonies    </w:t>
      </w:r>
      <w:r>
        <w:t xml:space="preserve">   kachina    </w:t>
      </w:r>
      <w:r>
        <w:t xml:space="preserve">   cotton    </w:t>
      </w:r>
      <w:r>
        <w:t xml:space="preserve">   squash    </w:t>
      </w:r>
      <w:r>
        <w:t xml:space="preserve">   beans    </w:t>
      </w:r>
      <w:r>
        <w:t xml:space="preserve">   corn    </w:t>
      </w:r>
      <w:r>
        <w:t xml:space="preserve">   Anasazi    </w:t>
      </w:r>
      <w:r>
        <w:t xml:space="preserve">   Hopi    </w:t>
      </w:r>
      <w:r>
        <w:t xml:space="preserve">   adobe    </w:t>
      </w:r>
      <w:r>
        <w:t xml:space="preserve">   pueblo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Desert</dc:title>
  <dcterms:created xsi:type="dcterms:W3CDTF">2021-12-08T03:36:38Z</dcterms:created>
  <dcterms:modified xsi:type="dcterms:W3CDTF">2021-12-08T03:36:38Z</dcterms:modified>
</cp:coreProperties>
</file>