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Space Crossword Puzzle For TCAP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galaxy in which the stars and gas clouds are concentrated mainly in one or more spiral arms.</w:t>
            </w:r>
          </w:p>
          <w:p>
            <w:pPr>
              <w:keepLines/>
              <w:pStyle w:val="CluesTiny"/>
            </w:pPr>
            <w:r>
              <w:rPr>
                <w:b w:val="true"/>
                <w:bCs w:val="true"/>
              </w:rPr>
              <w:t xml:space="preserve">4. </w:t>
            </w:r>
            <w:r>
              <w:t xml:space="preserve">a small body moving in the solar system that would become a meteor if it entered the earth's atmosphere.</w:t>
            </w:r>
          </w:p>
          <w:p>
            <w:pPr>
              <w:keepLines/>
              <w:pStyle w:val="CluesTiny"/>
            </w:pPr>
            <w:r>
              <w:rPr>
                <w:b w:val="true"/>
                <w:bCs w:val="true"/>
              </w:rPr>
              <w:t xml:space="preserve">5. </w:t>
            </w:r>
            <w:r>
              <w:t xml:space="preserve">the time or date (twice each year) at which the sun crosses the celestial equator, when day and night are of equal length (about September 22 and March 20).</w:t>
            </w:r>
          </w:p>
          <w:p>
            <w:pPr>
              <w:keepLines/>
              <w:pStyle w:val="CluesTiny"/>
            </w:pPr>
            <w:r>
              <w:rPr>
                <w:b w:val="true"/>
                <w:bCs w:val="true"/>
              </w:rPr>
              <w:t xml:space="preserve">7. </w:t>
            </w:r>
            <w:r>
              <w:t xml:space="preserve">a meteor that survives its passage through the earth's atmosphere such that part of it strikes the ground. More than 90 percent of meteorites are of rock, while the remainder consist wholly or partly of iron and nickel.</w:t>
            </w:r>
          </w:p>
          <w:p>
            <w:pPr>
              <w:keepLines/>
              <w:pStyle w:val="CluesTiny"/>
            </w:pPr>
            <w:r>
              <w:rPr>
                <w:b w:val="true"/>
                <w:bCs w:val="true"/>
              </w:rPr>
              <w:t xml:space="preserve">9. </w:t>
            </w:r>
            <w:r>
              <w:t xml:space="preserve">the natural satellite of the earth, visible (chiefly at night) by reflected light from the sun.</w:t>
            </w:r>
          </w:p>
          <w:p>
            <w:pPr>
              <w:keepLines/>
              <w:pStyle w:val="CluesTiny"/>
            </w:pPr>
            <w:r>
              <w:rPr>
                <w:b w:val="true"/>
                <w:bCs w:val="true"/>
              </w:rPr>
              <w:t xml:space="preserve">10. </w:t>
            </w:r>
            <w:r>
              <w:t xml:space="preserve">a celestial body moving in an elliptical orbit around a star.</w:t>
            </w:r>
          </w:p>
          <w:p>
            <w:pPr>
              <w:keepLines/>
              <w:pStyle w:val="CluesTiny"/>
            </w:pPr>
            <w:r>
              <w:rPr>
                <w:b w:val="true"/>
                <w:bCs w:val="true"/>
              </w:rPr>
              <w:t xml:space="preserve">14. </w:t>
            </w:r>
            <w:r>
              <w:t xml:space="preserve">a small body of matter from outer space that enters the earth's atmosphere, becoming incandescent as a result of friction and appearing as a streak of light.</w:t>
            </w:r>
          </w:p>
          <w:p>
            <w:pPr>
              <w:keepLines/>
              <w:pStyle w:val="CluesTiny"/>
            </w:pPr>
            <w:r>
              <w:rPr>
                <w:b w:val="true"/>
                <w:bCs w:val="true"/>
              </w:rPr>
              <w:t xml:space="preserve">15. </w:t>
            </w:r>
            <w:r>
              <w:t xml:space="preserve">a system of millions or billions of stars, together with gas and dust, held together by gravitational attraction.</w:t>
            </w:r>
          </w:p>
          <w:p>
            <w:pPr>
              <w:keepLines/>
              <w:pStyle w:val="CluesTiny"/>
            </w:pPr>
            <w:r>
              <w:rPr>
                <w:b w:val="true"/>
                <w:bCs w:val="true"/>
              </w:rPr>
              <w:t xml:space="preserve">16. </w:t>
            </w:r>
            <w:r>
              <w:t xml:space="preserve">the circumstellar disc in the Solar System located roughly between the orbits of the planets Mars and Jupiter</w:t>
            </w:r>
          </w:p>
          <w:p>
            <w:pPr>
              <w:keepLines/>
              <w:pStyle w:val="CluesTiny"/>
            </w:pPr>
            <w:r>
              <w:rPr>
                <w:b w:val="true"/>
                <w:bCs w:val="true"/>
              </w:rPr>
              <w:t xml:space="preserve">18. </w:t>
            </w:r>
            <w:r>
              <w:t xml:space="preserve">a celestial body resembling a small planet but lacking certain technical criteria that are required for it to be classed as such.</w:t>
            </w:r>
          </w:p>
          <w:p>
            <w:pPr>
              <w:keepLines/>
              <w:pStyle w:val="CluesTiny"/>
            </w:pPr>
            <w:r>
              <w:rPr>
                <w:b w:val="true"/>
                <w:bCs w:val="true"/>
              </w:rPr>
              <w:t xml:space="preserve">19. </w:t>
            </w:r>
            <w:r>
              <w:t xml:space="preserve">a galaxy that does not have a distinct regular shape</w:t>
            </w:r>
          </w:p>
          <w:p>
            <w:pPr>
              <w:keepLines/>
              <w:pStyle w:val="CluesTiny"/>
            </w:pPr>
            <w:r>
              <w:rPr>
                <w:b w:val="true"/>
                <w:bCs w:val="true"/>
              </w:rPr>
              <w:t xml:space="preserve">20. </w:t>
            </w:r>
            <w:r>
              <w:t xml:space="preserve">a group of stars forming a recognizable pattern that is traditionally named after its apparent form or identified with a mythological figure. Modern astronomers divide the sky into eighty-eight constellations with defined boundaries.</w:t>
            </w:r>
          </w:p>
        </w:tc>
        <w:tc>
          <w:p>
            <w:pPr>
              <w:pStyle w:val="CluesTiny"/>
            </w:pPr>
            <w:r>
              <w:rPr>
                <w:b w:val="true"/>
                <w:bCs w:val="true"/>
              </w:rPr>
              <w:t xml:space="preserve">Down</w:t>
            </w:r>
          </w:p>
          <w:p>
            <w:pPr>
              <w:keepLines/>
              <w:pStyle w:val="CluesTiny"/>
            </w:pPr>
            <w:r>
              <w:rPr>
                <w:b w:val="true"/>
                <w:bCs w:val="true"/>
              </w:rPr>
              <w:t xml:space="preserve">2. </w:t>
            </w:r>
            <w:r>
              <w:t xml:space="preserve">a celestial object consisting of a nucleus of ice and dust and, when near the sun, a “tail” of gas and dust particles pointing away from the sun.</w:t>
            </w:r>
          </w:p>
          <w:p>
            <w:pPr>
              <w:keepLines/>
              <w:pStyle w:val="CluesTiny"/>
            </w:pPr>
            <w:r>
              <w:rPr>
                <w:b w:val="true"/>
                <w:bCs w:val="true"/>
              </w:rPr>
              <w:t xml:space="preserve">3. </w:t>
            </w:r>
            <w:r>
              <w:t xml:space="preserve">They are spherical or ovoid masses of stars, starved of star-making gases</w:t>
            </w:r>
          </w:p>
          <w:p>
            <w:pPr>
              <w:keepLines/>
              <w:pStyle w:val="CluesTiny"/>
            </w:pPr>
            <w:r>
              <w:rPr>
                <w:b w:val="true"/>
                <w:bCs w:val="true"/>
              </w:rPr>
              <w:t xml:space="preserve">6. </w:t>
            </w:r>
            <w:r>
              <w:t xml:space="preserve">either of the two times in the year, in the summer  and the winter, when the sun reaches its highest or lowest point in the sky at noon, marked by the longest and shortest day</w:t>
            </w:r>
          </w:p>
          <w:p>
            <w:pPr>
              <w:keepLines/>
              <w:pStyle w:val="CluesTiny"/>
            </w:pPr>
            <w:r>
              <w:rPr>
                <w:b w:val="true"/>
                <w:bCs w:val="true"/>
              </w:rPr>
              <w:t xml:space="preserve">8. </w:t>
            </w:r>
            <w:r>
              <w:t xml:space="preserve">a large planet of relatively low density consisting predominantly of hydrogen and helium, such as Jupiter, Saturn, Uranus, or Neptune.</w:t>
            </w:r>
          </w:p>
          <w:p>
            <w:pPr>
              <w:keepLines/>
              <w:pStyle w:val="CluesTiny"/>
            </w:pPr>
            <w:r>
              <w:rPr>
                <w:b w:val="true"/>
                <w:bCs w:val="true"/>
              </w:rPr>
              <w:t xml:space="preserve">11. </w:t>
            </w:r>
            <w:r>
              <w:t xml:space="preserve">a fixed luminous point in the night sky which is a large, remote incandescent body like the sun.</w:t>
            </w:r>
          </w:p>
          <w:p>
            <w:pPr>
              <w:keepLines/>
              <w:pStyle w:val="CluesTiny"/>
            </w:pPr>
            <w:r>
              <w:rPr>
                <w:b w:val="true"/>
                <w:bCs w:val="true"/>
              </w:rPr>
              <w:t xml:space="preserve">12. </w:t>
            </w:r>
            <w:r>
              <w:t xml:space="preserve">a hypocycloid with four cusps (like a square with concave sides).</w:t>
            </w:r>
          </w:p>
          <w:p>
            <w:pPr>
              <w:keepLines/>
              <w:pStyle w:val="CluesTiny"/>
            </w:pPr>
            <w:r>
              <w:rPr>
                <w:b w:val="true"/>
                <w:bCs w:val="true"/>
              </w:rPr>
              <w:t xml:space="preserve">13. </w:t>
            </w:r>
            <w:r>
              <w:t xml:space="preserve">a continuous area or expanse which is free, available, or unoccupied</w:t>
            </w:r>
          </w:p>
          <w:p>
            <w:pPr>
              <w:keepLines/>
              <w:pStyle w:val="CluesTiny"/>
            </w:pPr>
            <w:r>
              <w:rPr>
                <w:b w:val="true"/>
                <w:bCs w:val="true"/>
              </w:rPr>
              <w:t xml:space="preserve">17. </w:t>
            </w:r>
            <w:r>
              <w:t xml:space="preserve">the star around which the earth orbits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Crossword Puzzle For TCAP Review</dc:title>
  <dcterms:created xsi:type="dcterms:W3CDTF">2021-10-11T17:09:13Z</dcterms:created>
  <dcterms:modified xsi:type="dcterms:W3CDTF">2021-10-11T17:09:13Z</dcterms:modified>
</cp:coreProperties>
</file>