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abrazo    </w:t>
      </w:r>
      <w:r>
        <w:t xml:space="preserve">   algodon    </w:t>
      </w:r>
      <w:r>
        <w:t xml:space="preserve">   simpática    </w:t>
      </w:r>
      <w:r>
        <w:t xml:space="preserve">   estudiaremos    </w:t>
      </w:r>
      <w:r>
        <w:t xml:space="preserve">   acabo    </w:t>
      </w:r>
      <w:r>
        <w:t xml:space="preserve">   química    </w:t>
      </w:r>
      <w:r>
        <w:t xml:space="preserve">   tampoco    </w:t>
      </w:r>
      <w:r>
        <w:t xml:space="preserve">   temprano    </w:t>
      </w:r>
      <w:r>
        <w:t xml:space="preserve">   después    </w:t>
      </w:r>
      <w:r>
        <w:t xml:space="preserve">   lana    </w:t>
      </w:r>
      <w:r>
        <w:t xml:space="preserve">   mixto    </w:t>
      </w:r>
      <w:r>
        <w:t xml:space="preserve">   alumnos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2021-10-11T17:12:19Z</dcterms:created>
  <dcterms:modified xsi:type="dcterms:W3CDTF">2021-10-11T17:12:19Z</dcterms:modified>
</cp:coreProperties>
</file>