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Flamenco    </w:t>
      </w:r>
      <w:r>
        <w:t xml:space="preserve">   Tobillos    </w:t>
      </w:r>
      <w:r>
        <w:t xml:space="preserve">   Pastillas    </w:t>
      </w:r>
      <w:r>
        <w:t xml:space="preserve">   Orejas    </w:t>
      </w:r>
      <w:r>
        <w:t xml:space="preserve">   Madrid    </w:t>
      </w:r>
      <w:r>
        <w:t xml:space="preserve">   Jugador    </w:t>
      </w:r>
      <w:r>
        <w:t xml:space="preserve">   Rodilla    </w:t>
      </w:r>
      <w:r>
        <w:t xml:space="preserve">   Boca    </w:t>
      </w:r>
      <w:r>
        <w:t xml:space="preserve">   Gimnasia    </w:t>
      </w:r>
      <w:r>
        <w:t xml:space="preserve">   Champú    </w:t>
      </w:r>
      <w:r>
        <w:t xml:space="preserve">   Dedos de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Activity </dc:title>
  <dcterms:created xsi:type="dcterms:W3CDTF">2021-10-11T17:14:26Z</dcterms:created>
  <dcterms:modified xsi:type="dcterms:W3CDTF">2021-10-11T17:14:26Z</dcterms:modified>
</cp:coreProperties>
</file>