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CBV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something that you do in the summertime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that you need if your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kids like to play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you really need so that way you won't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people do on hard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something that happens during winter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fish swim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most people do at the stores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something that you wear when your about to go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someone's house and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need when 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that's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will keep your hands warm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kids go to for a 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use to pack your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somewhere where sharks like to swim</w:t>
            </w:r>
          </w:p>
        </w:tc>
      </w:tr>
    </w:tbl>
    <w:p>
      <w:pPr>
        <w:pStyle w:val="WordBankMedium"/>
      </w:pPr>
      <w:r>
        <w:t xml:space="preserve">   El lago    </w:t>
      </w:r>
      <w:r>
        <w:t xml:space="preserve">   La nieve    </w:t>
      </w:r>
      <w:r>
        <w:t xml:space="preserve">   El mar    </w:t>
      </w:r>
      <w:r>
        <w:t xml:space="preserve">   El traje de baño     </w:t>
      </w:r>
      <w:r>
        <w:t xml:space="preserve">   El paraguas    </w:t>
      </w:r>
      <w:r>
        <w:t xml:space="preserve">   Tomar el sol    </w:t>
      </w:r>
      <w:r>
        <w:t xml:space="preserve">   El bronceador    </w:t>
      </w:r>
      <w:r>
        <w:t xml:space="preserve">   El abrigo    </w:t>
      </w:r>
      <w:r>
        <w:t xml:space="preserve">   Visitar    </w:t>
      </w:r>
      <w:r>
        <w:t xml:space="preserve">   Los guantes    </w:t>
      </w:r>
      <w:r>
        <w:t xml:space="preserve">   La maleta    </w:t>
      </w:r>
      <w:r>
        <w:t xml:space="preserve">   Esquiar    </w:t>
      </w:r>
      <w:r>
        <w:t xml:space="preserve">   Regresar    </w:t>
      </w:r>
      <w:r>
        <w:t xml:space="preserve">   La ciudad    </w:t>
      </w:r>
      <w:r>
        <w:t xml:space="preserve">   El museo    </w:t>
      </w:r>
      <w:r>
        <w:t xml:space="preserve">   La lluvia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CBV 2</dc:title>
  <dcterms:created xsi:type="dcterms:W3CDTF">2021-10-11T17:14:58Z</dcterms:created>
  <dcterms:modified xsi:type="dcterms:W3CDTF">2021-10-11T17:14:58Z</dcterms:modified>
</cp:coreProperties>
</file>