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Colonial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draws or produces maps: Pineda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Spanish term for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and distinct period of history with a particular feature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gain control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feature or quality belonging typically to a person, place, or thing and serving to identify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disagreement of ideas, interests, or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act upon; to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flexible in the way rules are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put in a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human-made waterway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district of a colony or country; similar to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unit of a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advisers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of mixed Spanish and Native American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 a way to pass over or along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Spain established missions, military outposts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religious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Roman Catholic man who belongs to a religious group, or order, and teaches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of Mexican heritage who considers Texas home</w:t>
            </w:r>
          </w:p>
        </w:tc>
      </w:tr>
    </w:tbl>
    <w:p>
      <w:pPr>
        <w:pStyle w:val="WordBankMedium"/>
      </w:pPr>
      <w:r>
        <w:t xml:space="preserve">   Presidio    </w:t>
      </w:r>
      <w:r>
        <w:t xml:space="preserve">   Friar    </w:t>
      </w:r>
      <w:r>
        <w:t xml:space="preserve">   council    </w:t>
      </w:r>
      <w:r>
        <w:t xml:space="preserve">   secure    </w:t>
      </w:r>
      <w:r>
        <w:t xml:space="preserve">   conflict    </w:t>
      </w:r>
      <w:r>
        <w:t xml:space="preserve">   affect    </w:t>
      </w:r>
      <w:r>
        <w:t xml:space="preserve">   locate    </w:t>
      </w:r>
      <w:r>
        <w:t xml:space="preserve">   canal    </w:t>
      </w:r>
      <w:r>
        <w:t xml:space="preserve">   detachment    </w:t>
      </w:r>
      <w:r>
        <w:t xml:space="preserve">   accommodate    </w:t>
      </w:r>
      <w:r>
        <w:t xml:space="preserve">   Tejano    </w:t>
      </w:r>
      <w:r>
        <w:t xml:space="preserve">   mestizo    </w:t>
      </w:r>
      <w:r>
        <w:t xml:space="preserve">   mission    </w:t>
      </w:r>
      <w:r>
        <w:t xml:space="preserve">   province    </w:t>
      </w:r>
      <w:r>
        <w:t xml:space="preserve">   navigate    </w:t>
      </w:r>
      <w:r>
        <w:t xml:space="preserve">   characteristic    </w:t>
      </w:r>
      <w:r>
        <w:t xml:space="preserve">   era    </w:t>
      </w:r>
      <w:r>
        <w:t xml:space="preserve">   cartographer    </w:t>
      </w:r>
      <w:r>
        <w:t xml:space="preserve">   liberation    </w:t>
      </w:r>
      <w:r>
        <w:t xml:space="preserve">   vaquero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Colonial Texas</dc:title>
  <dcterms:created xsi:type="dcterms:W3CDTF">2021-10-11T17:13:55Z</dcterms:created>
  <dcterms:modified xsi:type="dcterms:W3CDTF">2021-10-11T17:13:55Z</dcterms:modified>
</cp:coreProperties>
</file>