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Idiom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Echar agua al mar    </w:t>
      </w:r>
      <w:r>
        <w:t xml:space="preserve">   Tiene más lana que un borrego    </w:t>
      </w:r>
      <w:r>
        <w:t xml:space="preserve">   Tener un humor de perros    </w:t>
      </w:r>
      <w:r>
        <w:t xml:space="preserve">   Estar hecho un ají    </w:t>
      </w:r>
      <w:r>
        <w:t xml:space="preserve">   Estar como una cabra    </w:t>
      </w:r>
      <w:r>
        <w:t xml:space="preserve">   Ser pan comido    </w:t>
      </w:r>
      <w:r>
        <w:t xml:space="preserve">   Dormir a pierna suelta.    </w:t>
      </w:r>
      <w:r>
        <w:t xml:space="preserve">   Estar mal de la cabeza    </w:t>
      </w:r>
      <w:r>
        <w:t xml:space="preserve">   Hablar por los codos    </w:t>
      </w:r>
      <w:r>
        <w:t xml:space="preserve">   Estar hasta las narizas    </w:t>
      </w:r>
      <w:r>
        <w:t xml:space="preserve">   Costar un ojo de la cara    </w:t>
      </w:r>
      <w:r>
        <w:t xml:space="preserve">   echar una mano    </w:t>
      </w:r>
      <w:r>
        <w:t xml:space="preserve">   tomar el pelo    </w:t>
      </w:r>
      <w:r>
        <w:t xml:space="preserve">   lavar el cerebro    </w:t>
      </w:r>
      <w:r>
        <w:t xml:space="preserve">   no pegar 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Idiom Crossword</dc:title>
  <dcterms:created xsi:type="dcterms:W3CDTF">2021-10-11T17:17:25Z</dcterms:created>
  <dcterms:modified xsi:type="dcterms:W3CDTF">2021-10-11T17:17:25Z</dcterms:modified>
</cp:coreProperties>
</file>