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acostarse    </w:t>
      </w:r>
      <w:r>
        <w:t xml:space="preserve">   asistir    </w:t>
      </w:r>
      <w:r>
        <w:t xml:space="preserve">   cepillarse    </w:t>
      </w:r>
      <w:r>
        <w:t xml:space="preserve">   decir    </w:t>
      </w:r>
      <w:r>
        <w:t xml:space="preserve">   empezar    </w:t>
      </w:r>
      <w:r>
        <w:t xml:space="preserve">   lavarse    </w:t>
      </w:r>
      <w:r>
        <w:t xml:space="preserve">   morir    </w:t>
      </w:r>
      <w:r>
        <w:t xml:space="preserve">   pedir    </w:t>
      </w:r>
      <w:r>
        <w:t xml:space="preserve">   poner    </w:t>
      </w:r>
      <w:r>
        <w:t xml:space="preserve">   salir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2021-10-11T17:17:43Z</dcterms:created>
  <dcterms:modified xsi:type="dcterms:W3CDTF">2021-10-11T17:17:43Z</dcterms:modified>
</cp:coreProperties>
</file>