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Pasear al perro    </w:t>
      </w:r>
      <w:r>
        <w:t xml:space="preserve">   Fregar el suelo    </w:t>
      </w:r>
      <w:r>
        <w:t xml:space="preserve">   Sacudir el polvo    </w:t>
      </w:r>
      <w:r>
        <w:t xml:space="preserve">   Regar las plantas    </w:t>
      </w:r>
      <w:r>
        <w:t xml:space="preserve">   Trabajar en el jardin    </w:t>
      </w:r>
      <w:r>
        <w:t xml:space="preserve">   Quitar la mesa    </w:t>
      </w:r>
      <w:r>
        <w:t xml:space="preserve">   Cortar el cesped    </w:t>
      </w:r>
      <w:r>
        <w:t xml:space="preserve">   Poner la mesa    </w:t>
      </w:r>
      <w:r>
        <w:t xml:space="preserve">   Limpiar el bano    </w:t>
      </w:r>
      <w:r>
        <w:t xml:space="preserve">   Organizar el cuarto    </w:t>
      </w:r>
      <w:r>
        <w:t xml:space="preserve">   Hacer la cama    </w:t>
      </w:r>
      <w:r>
        <w:t xml:space="preserve">   Secar los platos    </w:t>
      </w:r>
      <w:r>
        <w:t xml:space="preserve">   Lavar los platos    </w:t>
      </w:r>
      <w:r>
        <w:t xml:space="preserve">   Recoger la basura    </w:t>
      </w:r>
      <w:r>
        <w:t xml:space="preserve">   Sacar la basura    </w:t>
      </w:r>
      <w:r>
        <w:t xml:space="preserve">   Pasar la aspiradora    </w:t>
      </w:r>
      <w:r>
        <w:t xml:space="preserve">   Planchar la ropa    </w:t>
      </w:r>
      <w:r>
        <w:t xml:space="preserve">   Hacer las compras    </w:t>
      </w:r>
      <w:r>
        <w:t xml:space="preserve">   Barrer el suelo    </w:t>
      </w:r>
      <w:r>
        <w:t xml:space="preserve">   Los quehaceres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2021-10-11T17:20:33Z</dcterms:created>
  <dcterms:modified xsi:type="dcterms:W3CDTF">2021-10-11T17:20:33Z</dcterms:modified>
</cp:coreProperties>
</file>