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 ganador    </w:t>
      </w:r>
      <w:r>
        <w:t xml:space="preserve">   el secretario    </w:t>
      </w:r>
      <w:r>
        <w:t xml:space="preserve">   el operador    </w:t>
      </w:r>
      <w:r>
        <w:t xml:space="preserve">   el jefe    </w:t>
      </w:r>
      <w:r>
        <w:t xml:space="preserve">   el gerente    </w:t>
      </w:r>
      <w:r>
        <w:t xml:space="preserve">   el escritor    </w:t>
      </w:r>
      <w:r>
        <w:t xml:space="preserve">   el editor    </w:t>
      </w:r>
      <w:r>
        <w:t xml:space="preserve">   el bombero    </w:t>
      </w:r>
      <w:r>
        <w:t xml:space="preserve">   el cartero    </w:t>
      </w:r>
      <w:r>
        <w:t xml:space="preserve">   el contador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</dc:title>
  <dcterms:created xsi:type="dcterms:W3CDTF">2021-10-11T17:19:34Z</dcterms:created>
  <dcterms:modified xsi:type="dcterms:W3CDTF">2021-10-11T17:19:34Z</dcterms:modified>
</cp:coreProperties>
</file>