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Sacudir los muebles    </w:t>
      </w:r>
      <w:r>
        <w:t xml:space="preserve">   Poner las luces    </w:t>
      </w:r>
      <w:r>
        <w:t xml:space="preserve">   Poner la mesa    </w:t>
      </w:r>
      <w:r>
        <w:t xml:space="preserve">   Pasar la aspiradora    </w:t>
      </w:r>
      <w:r>
        <w:t xml:space="preserve">   Limpiar el bano    </w:t>
      </w:r>
      <w:r>
        <w:t xml:space="preserve">   La secadora    </w:t>
      </w:r>
      <w:r>
        <w:t xml:space="preserve">   La mesita de noche    </w:t>
      </w:r>
      <w:r>
        <w:t xml:space="preserve">   La estufa    </w:t>
      </w:r>
      <w:r>
        <w:t xml:space="preserve">   La comoda    </w:t>
      </w:r>
      <w:r>
        <w:t xml:space="preserve">   La ducha    </w:t>
      </w:r>
      <w:r>
        <w:t xml:space="preserve">   La cama    </w:t>
      </w:r>
      <w:r>
        <w:t xml:space="preserve">   Hacer la cama    </w:t>
      </w:r>
      <w:r>
        <w:t xml:space="preserve">   El microondas    </w:t>
      </w:r>
      <w:r>
        <w:t xml:space="preserve">   El inodoro    </w:t>
      </w:r>
      <w:r>
        <w:t xml:space="preserve">   El fregadero    </w:t>
      </w:r>
      <w:r>
        <w:t xml:space="preserve">   El armario    </w:t>
      </w:r>
      <w:r>
        <w:t xml:space="preserve">   Cortar el cesped    </w:t>
      </w:r>
      <w:r>
        <w:t xml:space="preserve">   Cocinar    </w:t>
      </w:r>
      <w:r>
        <w:t xml:space="preserve">   Arreglar la sala    </w:t>
      </w:r>
      <w:r>
        <w:t xml:space="preserve">   Apagar las luces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2021-10-11T17:12:26Z</dcterms:created>
  <dcterms:modified xsi:type="dcterms:W3CDTF">2021-10-11T17:12:26Z</dcterms:modified>
</cp:coreProperties>
</file>