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la sandía    </w:t>
      </w:r>
      <w:r>
        <w:t xml:space="preserve">   los wafles    </w:t>
      </w:r>
      <w:r>
        <w:t xml:space="preserve">   los huevos    </w:t>
      </w:r>
      <w:r>
        <w:t xml:space="preserve">   el tocino    </w:t>
      </w:r>
      <w:r>
        <w:t xml:space="preserve">   el pan tostado    </w:t>
      </w:r>
      <w:r>
        <w:t xml:space="preserve">   la cena    </w:t>
      </w:r>
      <w:r>
        <w:t xml:space="preserve">   el desayuno    </w:t>
      </w:r>
      <w:r>
        <w:t xml:space="preserve">   la fresa    </w:t>
      </w:r>
      <w:r>
        <w:t xml:space="preserve">   el melón    </w:t>
      </w:r>
      <w:r>
        <w:t xml:space="preserve">   la uva    </w:t>
      </w:r>
      <w:r>
        <w:t xml:space="preserve">   la salchicha    </w:t>
      </w:r>
      <w:r>
        <w:t xml:space="preserve">   el pan    </w:t>
      </w:r>
      <w:r>
        <w:t xml:space="preserve">   el yogur    </w:t>
      </w:r>
      <w:r>
        <w:t xml:space="preserve">   el jugo    </w:t>
      </w:r>
      <w:r>
        <w:t xml:space="preserve">   las frutas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2021-10-11T17:10:52Z</dcterms:created>
  <dcterms:modified xsi:type="dcterms:W3CDTF">2021-10-11T17:10:52Z</dcterms:modified>
</cp:coreProperties>
</file>