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presentation Bolivia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carnavaldeoruro    </w:t>
      </w:r>
      <w:r>
        <w:t xml:space="preserve">   cocadas    </w:t>
      </w:r>
      <w:r>
        <w:t xml:space="preserve">   empanadas    </w:t>
      </w:r>
      <w:r>
        <w:t xml:space="preserve">   fritanga    </w:t>
      </w:r>
      <w:r>
        <w:t xml:space="preserve">   futboldesalon    </w:t>
      </w:r>
      <w:r>
        <w:t xml:space="preserve">   lagotiticaca    </w:t>
      </w:r>
      <w:r>
        <w:t xml:space="preserve">   libertad    </w:t>
      </w:r>
      <w:r>
        <w:t xml:space="preserve">   lluvia    </w:t>
      </w:r>
      <w:r>
        <w:t xml:space="preserve">   militar    </w:t>
      </w:r>
      <w:r>
        <w:t xml:space="preserve">   nublado    </w:t>
      </w:r>
      <w:r>
        <w:t xml:space="preserve">   paleta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presentation Bolivia</dc:title>
  <dcterms:created xsi:type="dcterms:W3CDTF">2021-10-11T17:16:33Z</dcterms:created>
  <dcterms:modified xsi:type="dcterms:W3CDTF">2021-10-11T17:16:33Z</dcterms:modified>
</cp:coreProperties>
</file>