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speaking countries and their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Argentina Buenos Aires    </w:t>
      </w:r>
      <w:r>
        <w:t xml:space="preserve">   Chile Santiago    </w:t>
      </w:r>
      <w:r>
        <w:t xml:space="preserve">   Colombia Bogota    </w:t>
      </w:r>
      <w:r>
        <w:t xml:space="preserve">   Costa Rica San José    </w:t>
      </w:r>
      <w:r>
        <w:t xml:space="preserve">   Cuba Havana    </w:t>
      </w:r>
      <w:r>
        <w:t xml:space="preserve">   Ecuador Quito    </w:t>
      </w:r>
      <w:r>
        <w:t xml:space="preserve">   El Salvador San Salvador    </w:t>
      </w:r>
      <w:r>
        <w:t xml:space="preserve">   Mexico Mexico City    </w:t>
      </w:r>
      <w:r>
        <w:t xml:space="preserve">   Nicaragua Managua    </w:t>
      </w:r>
      <w:r>
        <w:t xml:space="preserve">   Panama Panama City    </w:t>
      </w:r>
      <w:r>
        <w:t xml:space="preserve">   Paraguay Asunción    </w:t>
      </w:r>
      <w:r>
        <w:t xml:space="preserve">   Peru Lima    </w:t>
      </w:r>
      <w:r>
        <w:t xml:space="preserve">   Peru lima    </w:t>
      </w:r>
      <w:r>
        <w:t xml:space="preserve">   Spain Madrid    </w:t>
      </w:r>
      <w:r>
        <w:t xml:space="preserve">   Uruguay Montevideo    </w:t>
      </w:r>
      <w:r>
        <w:t xml:space="preserve">   Venezuela Caracas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speaking countries and their Capitals</dc:title>
  <dcterms:created xsi:type="dcterms:W3CDTF">2021-10-11T17:18:27Z</dcterms:created>
  <dcterms:modified xsi:type="dcterms:W3CDTF">2021-10-11T17:18:27Z</dcterms:modified>
</cp:coreProperties>
</file>