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problem solving    </w:t>
      </w:r>
      <w:r>
        <w:t xml:space="preserve">   responsibilities    </w:t>
      </w:r>
      <w:r>
        <w:t xml:space="preserve">   disabilities    </w:t>
      </w:r>
      <w:r>
        <w:t xml:space="preserve">   gmsa    </w:t>
      </w:r>
      <w:r>
        <w:t xml:space="preserve">   respect    </w:t>
      </w:r>
      <w:r>
        <w:t xml:space="preserve">   voices and choices    </w:t>
      </w:r>
      <w:r>
        <w:t xml:space="preserve">   self-advocates    </w:t>
      </w:r>
      <w:r>
        <w:t xml:space="preserve">   conference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</dc:title>
  <dcterms:created xsi:type="dcterms:W3CDTF">2021-10-11T17:23:38Z</dcterms:created>
  <dcterms:modified xsi:type="dcterms:W3CDTF">2021-10-11T17:23:38Z</dcterms:modified>
</cp:coreProperties>
</file>