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Populations:  Elderly Clients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Mobility    </w:t>
      </w:r>
      <w:r>
        <w:t xml:space="preserve">   Acceptance    </w:t>
      </w:r>
      <w:r>
        <w:t xml:space="preserve">   Depression    </w:t>
      </w:r>
      <w:r>
        <w:t xml:space="preserve">   Bargaining    </w:t>
      </w:r>
      <w:r>
        <w:t xml:space="preserve">   Anger    </w:t>
      </w:r>
      <w:r>
        <w:t xml:space="preserve">   Denial    </w:t>
      </w:r>
      <w:r>
        <w:t xml:space="preserve">   Comfort Care    </w:t>
      </w:r>
      <w:r>
        <w:t xml:space="preserve">   Hospice Agency    </w:t>
      </w:r>
      <w:r>
        <w:t xml:space="preserve">   Palliative Care    </w:t>
      </w:r>
      <w:r>
        <w:t xml:space="preserve">   Hearing    </w:t>
      </w:r>
      <w:r>
        <w:t xml:space="preserve">   Visual    </w:t>
      </w:r>
      <w:r>
        <w:t xml:space="preserve">   Disability    </w:t>
      </w:r>
      <w:r>
        <w:t xml:space="preserve">   Impairments    </w:t>
      </w:r>
      <w:r>
        <w:t xml:space="preserve">   Body Positions    </w:t>
      </w:r>
      <w:r>
        <w:t xml:space="preserve">   Vitality    </w:t>
      </w:r>
      <w:r>
        <w:t xml:space="preserve">   Sarcopenia    </w:t>
      </w:r>
      <w:r>
        <w:t xml:space="preserve">   Elderly Clients    </w:t>
      </w:r>
      <w:r>
        <w:t xml:space="preserve">   Disease    </w:t>
      </w:r>
      <w:r>
        <w:t xml:space="preserve">   Aging    </w:t>
      </w:r>
      <w:r>
        <w:t xml:space="preserve">   Massage    </w:t>
      </w:r>
      <w:r>
        <w:t xml:space="preserve">   Geriatric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Populations:  Elderly Clients</dc:title>
  <dcterms:created xsi:type="dcterms:W3CDTF">2021-10-11T17:23:55Z</dcterms:created>
  <dcterms:modified xsi:type="dcterms:W3CDTF">2021-10-11T17:23:55Z</dcterms:modified>
</cp:coreProperties>
</file>