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 SpellingWord Fun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Small"/>
      </w:pPr>
      <w:r>
        <w:t xml:space="preserve">   net    </w:t>
      </w:r>
      <w:r>
        <w:t xml:space="preserve">   web    </w:t>
      </w:r>
      <w:r>
        <w:t xml:space="preserve">   red    </w:t>
      </w:r>
      <w:r>
        <w:t xml:space="preserve">   fan    </w:t>
      </w:r>
      <w:r>
        <w:t xml:space="preserve">   pan    </w:t>
      </w:r>
      <w:r>
        <w:t xml:space="preserve">   bat    </w:t>
      </w:r>
      <w:r>
        <w:t xml:space="preserve">   hat    </w:t>
      </w:r>
      <w:r>
        <w:t xml:space="preserve">   cat    </w:t>
      </w:r>
      <w:r>
        <w:t xml:space="preserve">   pen    </w:t>
      </w:r>
      <w:r>
        <w:t xml:space="preserve">   pet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SpellingWord Fun </dc:title>
  <dcterms:created xsi:type="dcterms:W3CDTF">2021-10-10T23:47:36Z</dcterms:created>
  <dcterms:modified xsi:type="dcterms:W3CDTF">2021-10-10T23:47:36Z</dcterms:modified>
</cp:coreProperties>
</file>