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adequate    </w:t>
      </w:r>
      <w:r>
        <w:t xml:space="preserve">   volunteer    </w:t>
      </w:r>
      <w:r>
        <w:t xml:space="preserve">   eclipsed    </w:t>
      </w:r>
      <w:r>
        <w:t xml:space="preserve">   precision    </w:t>
      </w:r>
      <w:r>
        <w:t xml:space="preserve">   funniest    </w:t>
      </w:r>
      <w:r>
        <w:t xml:space="preserve">   arent    </w:t>
      </w:r>
      <w:r>
        <w:t xml:space="preserve">   couldnt    </w:t>
      </w:r>
      <w:r>
        <w:t xml:space="preserve">   were    </w:t>
      </w:r>
      <w:r>
        <w:t xml:space="preserve">   Ive    </w:t>
      </w:r>
      <w:r>
        <w:t xml:space="preserve">   youre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Search</dc:title>
  <dcterms:created xsi:type="dcterms:W3CDTF">2021-10-11T17:36:27Z</dcterms:created>
  <dcterms:modified xsi:type="dcterms:W3CDTF">2021-10-11T17:36:27Z</dcterms:modified>
</cp:coreProperties>
</file>