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Week of 11/05/18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sleep    </w:t>
      </w:r>
      <w:r>
        <w:t xml:space="preserve">   insect    </w:t>
      </w:r>
      <w:r>
        <w:t xml:space="preserve">   long    </w:t>
      </w:r>
      <w:r>
        <w:t xml:space="preserve">   we    </w:t>
      </w:r>
      <w:r>
        <w:t xml:space="preserve">   must    </w:t>
      </w:r>
      <w:r>
        <w:t xml:space="preserve">   clock    </w:t>
      </w:r>
      <w:r>
        <w:t xml:space="preserve">   does    </w:t>
      </w:r>
      <w:r>
        <w:t xml:space="preserve">   sanding    </w:t>
      </w:r>
      <w:r>
        <w:t xml:space="preserve">   with    </w:t>
      </w:r>
      <w:r>
        <w:t xml:space="preserve">   brisk    </w:t>
      </w:r>
      <w:r>
        <w:t xml:space="preserve">   like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Week of 11/05/18</dc:title>
  <dcterms:created xsi:type="dcterms:W3CDTF">2021-10-11T17:44:07Z</dcterms:created>
  <dcterms:modified xsi:type="dcterms:W3CDTF">2021-10-11T17:44:07Z</dcterms:modified>
</cp:coreProperties>
</file>