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bank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hare    </w:t>
      </w:r>
      <w:r>
        <w:t xml:space="preserve">   hair    </w:t>
      </w:r>
      <w:r>
        <w:t xml:space="preserve">   here    </w:t>
      </w:r>
      <w:r>
        <w:t xml:space="preserve">   hear    </w:t>
      </w:r>
      <w:r>
        <w:t xml:space="preserve">   their    </w:t>
      </w:r>
      <w:r>
        <w:t xml:space="preserve">   there    </w:t>
      </w:r>
      <w:r>
        <w:t xml:space="preserve">   theyre    </w:t>
      </w:r>
      <w:r>
        <w:t xml:space="preserve">   wear    </w:t>
      </w:r>
      <w:r>
        <w:t xml:space="preserve">   were    </w:t>
      </w:r>
      <w:r>
        <w:t xml:space="preserve">   where    </w:t>
      </w:r>
      <w:r>
        <w:t xml:space="preserve">   witch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bank 1</dc:title>
  <dcterms:created xsi:type="dcterms:W3CDTF">2021-10-11T17:27:36Z</dcterms:created>
  <dcterms:modified xsi:type="dcterms:W3CDTF">2021-10-11T17:27:36Z</dcterms:modified>
</cp:coreProperties>
</file>