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using frag and frac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cracking or breaking of a hard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that is 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violation or infringement of a law or agreement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beam of light going across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part broken or separated off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 or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pleasant, sweet smell</w:t>
            </w:r>
          </w:p>
        </w:tc>
      </w:tr>
    </w:tbl>
    <w:p>
      <w:pPr>
        <w:pStyle w:val="WordBankMedium"/>
      </w:pPr>
      <w:r>
        <w:t xml:space="preserve">   diffraction     </w:t>
      </w:r>
      <w:r>
        <w:t xml:space="preserve">   fraction     </w:t>
      </w:r>
      <w:r>
        <w:t xml:space="preserve">   fragile    </w:t>
      </w:r>
      <w:r>
        <w:t xml:space="preserve">   frail    </w:t>
      </w:r>
      <w:r>
        <w:t xml:space="preserve">   fragment    </w:t>
      </w:r>
      <w:r>
        <w:t xml:space="preserve">   fragrance     </w:t>
      </w:r>
      <w:r>
        <w:t xml:space="preserve">   refraction    </w:t>
      </w:r>
      <w:r>
        <w:t xml:space="preserve">   infraction    </w:t>
      </w:r>
      <w:r>
        <w:t xml:space="preserve">   fracture    </w:t>
      </w:r>
      <w:r>
        <w:t xml:space="preserve">   fractal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using frag and frac </dc:title>
  <dcterms:created xsi:type="dcterms:W3CDTF">2021-10-11T17:44:26Z</dcterms:created>
  <dcterms:modified xsi:type="dcterms:W3CDTF">2021-10-11T17:44:26Z</dcterms:modified>
</cp:coreProperties>
</file>