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Spelwoorde Week7 Gr.4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stoom    </w:t>
      </w:r>
      <w:r>
        <w:t xml:space="preserve">   verlig    </w:t>
      </w:r>
      <w:r>
        <w:t xml:space="preserve">   hoofpyn    </w:t>
      </w:r>
      <w:r>
        <w:t xml:space="preserve">   genees    </w:t>
      </w:r>
      <w:r>
        <w:t xml:space="preserve">   gesonde    </w:t>
      </w:r>
      <w:r>
        <w:t xml:space="preserve">   bykom    </w:t>
      </w:r>
      <w:r>
        <w:t xml:space="preserve">   ellendig    </w:t>
      </w:r>
      <w:r>
        <w:t xml:space="preserve">   struikel    </w:t>
      </w:r>
      <w:r>
        <w:t xml:space="preserve">   geswelde    </w:t>
      </w:r>
      <w:r>
        <w:t xml:space="preserve">   ergste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 Week7 Gr.4</dc:title>
  <dcterms:created xsi:type="dcterms:W3CDTF">2021-10-11T17:48:27Z</dcterms:created>
  <dcterms:modified xsi:type="dcterms:W3CDTF">2021-10-11T17:48:27Z</dcterms:modified>
</cp:coreProperties>
</file>