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Injuries - RQF - KEY WORDS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fibroblasts    </w:t>
      </w:r>
      <w:r>
        <w:t xml:space="preserve">   osteoblasts    </w:t>
      </w:r>
      <w:r>
        <w:t xml:space="preserve">   Osteoclasts    </w:t>
      </w:r>
      <w:r>
        <w:t xml:space="preserve">   ACL    </w:t>
      </w:r>
      <w:r>
        <w:t xml:space="preserve">   Meniscus    </w:t>
      </w:r>
      <w:r>
        <w:t xml:space="preserve">   Cartilage    </w:t>
      </w:r>
      <w:r>
        <w:t xml:space="preserve">   osteoporosis    </w:t>
      </w:r>
      <w:r>
        <w:t xml:space="preserve">   maturation    </w:t>
      </w:r>
      <w:r>
        <w:t xml:space="preserve">   Proliferation    </w:t>
      </w:r>
      <w:r>
        <w:t xml:space="preserve">   inflammatory    </w:t>
      </w:r>
      <w:r>
        <w:t xml:space="preserve">   VBI    </w:t>
      </w:r>
      <w:r>
        <w:t xml:space="preserve">   DVT    </w:t>
      </w:r>
      <w:r>
        <w:t xml:space="preserve">   quadrripegia    </w:t>
      </w:r>
      <w:r>
        <w:t xml:space="preserve">   Avulsion    </w:t>
      </w:r>
      <w:r>
        <w:t xml:space="preserve">   spiral    </w:t>
      </w:r>
      <w:r>
        <w:t xml:space="preserve">   comminuted    </w:t>
      </w:r>
      <w:r>
        <w:t xml:space="preserve">   greenstick    </w:t>
      </w:r>
      <w:r>
        <w:t xml:space="preserve">   transverse    </w:t>
      </w:r>
      <w:r>
        <w:t xml:space="preserve">   compound    </w:t>
      </w:r>
      <w:r>
        <w:t xml:space="preserve">   Closedfracture    </w:t>
      </w:r>
      <w:r>
        <w:t xml:space="preserve">   Redflag    </w:t>
      </w:r>
      <w:r>
        <w:t xml:space="preserve">   Overuse    </w:t>
      </w:r>
      <w:r>
        <w:t xml:space="preserve">   Acute    </w:t>
      </w:r>
      <w:r>
        <w:t xml:space="preserve">   Extrinsic    </w:t>
      </w:r>
      <w:r>
        <w:t xml:space="preserve">   Intrinsic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Injuries - RQF - KEY WORDS STARTER</dc:title>
  <dcterms:created xsi:type="dcterms:W3CDTF">2021-10-11T17:51:37Z</dcterms:created>
  <dcterms:modified xsi:type="dcterms:W3CDTF">2021-10-11T17:51:37Z</dcterms:modified>
</cp:coreProperties>
</file>