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Springfield Bicentennial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MUSEUM    </w:t>
      </w:r>
      <w:r>
        <w:t xml:space="preserve">   HISTORIC DISTRICT    </w:t>
      </w:r>
      <w:r>
        <w:t xml:space="preserve">   BRANSFORD    </w:t>
      </w:r>
      <w:r>
        <w:t xml:space="preserve">   CLOCK TOWER    </w:t>
      </w:r>
      <w:r>
        <w:t xml:space="preserve">   PRINCESS THEATER    </w:t>
      </w:r>
      <w:r>
        <w:t xml:space="preserve">   FOOTBALL    </w:t>
      </w:r>
      <w:r>
        <w:t xml:space="preserve">   YELLOW JACKETS    </w:t>
      </w:r>
      <w:r>
        <w:t xml:space="preserve">   HISTORY    </w:t>
      </w:r>
      <w:r>
        <w:t xml:space="preserve">   CITY HALL    </w:t>
      </w:r>
      <w:r>
        <w:t xml:space="preserve">   CHURCHES    </w:t>
      </w:r>
      <w:r>
        <w:t xml:space="preserve">   MAIN STREET    </w:t>
      </w:r>
      <w:r>
        <w:t xml:space="preserve">   POST OFFICE    </w:t>
      </w:r>
      <w:r>
        <w:t xml:space="preserve">   WOOLEN MILLS    </w:t>
      </w:r>
      <w:r>
        <w:t xml:space="preserve">   SMOKING BARNS    </w:t>
      </w:r>
      <w:r>
        <w:t xml:space="preserve">   TOBACCO    </w:t>
      </w:r>
      <w:r>
        <w:t xml:space="preserve">   COURTHOUSE    </w:t>
      </w:r>
      <w:r>
        <w:t xml:space="preserve">   CELEBRATION    </w:t>
      </w:r>
      <w:r>
        <w:t xml:space="preserve">   BICENTENNIAL    </w:t>
      </w:r>
      <w:r>
        <w:t xml:space="preserve">   ROBERTSON COUNTY    </w:t>
      </w:r>
      <w:r>
        <w:t xml:space="preserve">   TENNESSEE    </w:t>
      </w:r>
      <w:r>
        <w:t xml:space="preserve">   SPRINGFIELD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Bicentennial Word Search</dc:title>
  <dcterms:created xsi:type="dcterms:W3CDTF">2021-10-11T17:53:40Z</dcterms:created>
  <dcterms:modified xsi:type="dcterms:W3CDTF">2021-10-11T17:53:40Z</dcterms:modified>
</cp:coreProperties>
</file>