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Squamous Epithelial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Basal lamina    </w:t>
      </w:r>
      <w:r>
        <w:t xml:space="preserve">   Nucleus    </w:t>
      </w:r>
      <w:r>
        <w:t xml:space="preserve">   Lubricating substances    </w:t>
      </w:r>
      <w:r>
        <w:t xml:space="preserve">   Diffusion    </w:t>
      </w:r>
      <w:r>
        <w:t xml:space="preserve">   Basement membrane    </w:t>
      </w:r>
      <w:r>
        <w:t xml:space="preserve">   One cell thick    </w:t>
      </w:r>
      <w:r>
        <w:t xml:space="preserve">   Thin    </w:t>
      </w:r>
      <w:r>
        <w:t xml:space="preserve">   Lining    </w:t>
      </w:r>
      <w:r>
        <w:t xml:space="preserve">   Capillaries    </w:t>
      </w:r>
      <w:r>
        <w:t xml:space="preserve">   Alveoli    </w:t>
      </w:r>
      <w:r>
        <w:t xml:space="preserve">   Polarised    </w:t>
      </w:r>
      <w:r>
        <w:t xml:space="preserve">   Specialised    </w:t>
      </w:r>
      <w:r>
        <w:t xml:space="preserve">   Cell    </w:t>
      </w:r>
      <w:r>
        <w:t xml:space="preserve">   Epithelium    </w:t>
      </w:r>
      <w:r>
        <w:t xml:space="preserve">   Squamous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Squamous Epithelial Cells</dc:title>
  <dcterms:created xsi:type="dcterms:W3CDTF">2021-10-11T17:55:35Z</dcterms:created>
  <dcterms:modified xsi:type="dcterms:W3CDTF">2021-10-11T17:55:35Z</dcterms:modified>
</cp:coreProperties>
</file>