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Ireland    </w:t>
      </w:r>
      <w:r>
        <w:t xml:space="preserve">   hidden    </w:t>
      </w:r>
      <w:r>
        <w:t xml:space="preserve">   charm    </w:t>
      </w:r>
      <w:r>
        <w:t xml:space="preserve">   tiny    </w:t>
      </w:r>
      <w:r>
        <w:t xml:space="preserve">   coins    </w:t>
      </w:r>
      <w:r>
        <w:t xml:space="preserve">   tricks    </w:t>
      </w:r>
      <w:r>
        <w:t xml:space="preserve">   shamrock    </w:t>
      </w:r>
      <w:r>
        <w:t xml:space="preserve">   leprechaun    </w:t>
      </w:r>
      <w:r>
        <w:t xml:space="preserve">   Irish    </w:t>
      </w:r>
      <w:r>
        <w:t xml:space="preserve">   March    </w:t>
      </w:r>
      <w:r>
        <w:t xml:space="preserve">   rainbow    </w:t>
      </w:r>
      <w:r>
        <w:t xml:space="preserve">   green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2021-10-11T17:55:24Z</dcterms:created>
  <dcterms:modified xsi:type="dcterms:W3CDTF">2021-10-11T17:55:24Z</dcterms:modified>
</cp:coreProperties>
</file>