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Stage Directions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THEATRE SPACE WHERE THE AUDIENCE SITS ON ALL FOUR SUDES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ACTOR IS COMPLETELY FACING THE AUDIENCE AT 6:00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WHERE THE AUDIENCE 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PICTURE FRAME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ACTOR'S RIGHT ONSTAGE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BETWEEN THE LIP AND THE PROSCENIUM ARCH/GRAND DRAPE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AREA THE AUDIENCE CANNOT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ACTOR'S LEFT ONSTAGE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DIRECTOR CHOOSES THE PARTS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THEATRE SPACE WHERE THE AUDIENCE SITS ON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ACTORS TURN THEIR BODIES TO THE 7:00 POSITION, THEY ARE FACING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RIGHT SIDE OF THE AUDIENCE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THEATRE WITH ALL BLACK WALLS AND CURTAINS WHERE THE AUDIENCE SITS RIGHT IN FRONT OF THE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THE VISION FOR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ACTORS TURN THEIR BODY TO THE 5:00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 CURTAINS USED TO HIDE THE WINGS (SIDES)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 ACTOR GOES FROM ONE SIDE OF THE STAGE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AN ACTOR WALKS TOWARD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AREAS OFFSTAGE LEFT AND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THEATRE SPACE WHERE THE AUDIENCE SITS ON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USED FOR A SOLD OUT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STRONGEST POSITION ONSTAGE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PLANNED MOVEMENTS ONSTAGE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ACTORS TURN THEIR BODY LEFT OR RIGHT AND FACE THE 9:00 OR 3:00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AN ACTOR WALKS TOWARD THE BACK WALL</w:t>
            </w:r>
          </w:p>
        </w:tc>
      </w:tr>
    </w:tbl>
    <w:p>
      <w:pPr>
        <w:pStyle w:val="WordBankLarge"/>
      </w:pPr>
      <w:r>
        <w:t xml:space="preserve">   STAGE LEFT    </w:t>
      </w:r>
      <w:r>
        <w:t xml:space="preserve">   PROSCENIUM ARCH    </w:t>
      </w:r>
      <w:r>
        <w:t xml:space="preserve">   WINGS    </w:t>
      </w:r>
      <w:r>
        <w:t xml:space="preserve">   DOWNSTAGE    </w:t>
      </w:r>
      <w:r>
        <w:t xml:space="preserve">   UPSTAGE    </w:t>
      </w:r>
      <w:r>
        <w:t xml:space="preserve">   ARENA    </w:t>
      </w:r>
      <w:r>
        <w:t xml:space="preserve">   THRUST    </w:t>
      </w:r>
      <w:r>
        <w:t xml:space="preserve">   PROSCENIUM    </w:t>
      </w:r>
      <w:r>
        <w:t xml:space="preserve">   CROSS    </w:t>
      </w:r>
      <w:r>
        <w:t xml:space="preserve">   HOUSE RIGHT    </w:t>
      </w:r>
      <w:r>
        <w:t xml:space="preserve">   FULL HOUSE    </w:t>
      </w:r>
      <w:r>
        <w:t xml:space="preserve">   APRON    </w:t>
      </w:r>
      <w:r>
        <w:t xml:space="preserve">   OFFSTAGE    </w:t>
      </w:r>
      <w:r>
        <w:t xml:space="preserve">   PROFILE    </w:t>
      </w:r>
      <w:r>
        <w:t xml:space="preserve">   HOUSE    </w:t>
      </w:r>
      <w:r>
        <w:t xml:space="preserve">   STAGE RIGHT    </w:t>
      </w:r>
      <w:r>
        <w:t xml:space="preserve">   FULL FRONT    </w:t>
      </w:r>
      <w:r>
        <w:t xml:space="preserve">   LEGS    </w:t>
      </w:r>
      <w:r>
        <w:t xml:space="preserve">   ONE QUARTER RIGHT    </w:t>
      </w:r>
      <w:r>
        <w:t xml:space="preserve">   ONE QUARTER LEFT    </w:t>
      </w:r>
      <w:r>
        <w:t xml:space="preserve">   DIRECTOR    </w:t>
      </w:r>
      <w:r>
        <w:t xml:space="preserve">   BLACK BOX    </w:t>
      </w:r>
      <w:r>
        <w:t xml:space="preserve">   BLOCKING    </w:t>
      </w:r>
      <w:r>
        <w:t xml:space="preserve">   CAST    </w:t>
      </w:r>
      <w:r>
        <w:t xml:space="preserve">   DOWN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Directions 1</dc:title>
  <dcterms:created xsi:type="dcterms:W3CDTF">2021-10-11T17:57:10Z</dcterms:created>
  <dcterms:modified xsi:type="dcterms:W3CDTF">2021-10-11T17:57:10Z</dcterms:modified>
</cp:coreProperties>
</file>