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Standing Tall and Talented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dribble    </w:t>
      </w:r>
      <w:r>
        <w:t xml:space="preserve">   teammate    </w:t>
      </w:r>
      <w:r>
        <w:t xml:space="preserve">   jumpball    </w:t>
      </w:r>
      <w:r>
        <w:t xml:space="preserve">   firstplace    </w:t>
      </w:r>
      <w:r>
        <w:t xml:space="preserve">   winner    </w:t>
      </w:r>
      <w:r>
        <w:t xml:space="preserve">   couch    </w:t>
      </w:r>
      <w:r>
        <w:t xml:space="preserve">   tournament    </w:t>
      </w:r>
      <w:r>
        <w:t xml:space="preserve">   trophy    </w:t>
      </w:r>
      <w:r>
        <w:t xml:space="preserve">   stat    </w:t>
      </w:r>
      <w:r>
        <w:t xml:space="preserve">   freethrow    </w:t>
      </w:r>
      <w:r>
        <w:t xml:space="preserve">   foul    </w:t>
      </w:r>
      <w:r>
        <w:t xml:space="preserve">   baksetball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Tall and Talented</dc:title>
  <dcterms:created xsi:type="dcterms:W3CDTF">2021-10-11T17:58:11Z</dcterms:created>
  <dcterms:modified xsi:type="dcterms:W3CDTF">2021-10-11T17:58:11Z</dcterms:modified>
</cp:coreProperties>
</file>