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Starpkaru Latvijas personības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Cilvēks, dēļ kura 1934.gada 15.maijā notika valsts apvērsums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Ģenerālis, kas arī piedalījās apvērsumā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Pirmais Latvijas Valsts prezidents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Latviešu ainavu gleniecības meistars, kurš ap 1934.gadu uzgleznoja gleznu "Pavasarī"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Kara ministrs, kas piedalījās 15.maija apvērsumā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Kurš tika iecelts Baznīcas virsvaldē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Trešais Latvijas Valsts prezidents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Otrais Latvijas Valsts prezidents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Profesors, kuram bija jāatstāj rektora amats Latvijas konservatorijā, autoritātes režīma laikā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Kurš vadīja Sabiedrisko lietu ministriju, kurai pakļāva Aizsargu organizāciju</w:t>
            </w:r>
          </w:p>
        </w:tc>
      </w:tr>
    </w:tbl>
    <w:p>
      <w:pPr>
        <w:pStyle w:val="WordBankMedium"/>
      </w:pPr>
      <w:r>
        <w:t xml:space="preserve">   jānis čakste    </w:t>
      </w:r>
      <w:r>
        <w:t xml:space="preserve">   Kārlis Ulmanis    </w:t>
      </w:r>
      <w:r>
        <w:t xml:space="preserve">   gustavs zemgals    </w:t>
      </w:r>
      <w:r>
        <w:t xml:space="preserve">   alberts kviesis    </w:t>
      </w:r>
      <w:r>
        <w:t xml:space="preserve">   jāzeps vītols    </w:t>
      </w:r>
      <w:r>
        <w:t xml:space="preserve">   vilhelms purvītis    </w:t>
      </w:r>
      <w:r>
        <w:t xml:space="preserve">   jānis balodis    </w:t>
      </w:r>
      <w:r>
        <w:t xml:space="preserve">   krišjānis berķis    </w:t>
      </w:r>
      <w:r>
        <w:t xml:space="preserve">   alfrēds bērziņš    </w:t>
      </w:r>
      <w:r>
        <w:t xml:space="preserve">   augusts briedis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Starpkaru Latvijas personības</dc:title>
  <dcterms:created xsi:type="dcterms:W3CDTF">2021-10-11T17:59:23Z</dcterms:created>
  <dcterms:modified xsi:type="dcterms:W3CDTF">2021-10-11T17:59:23Z</dcterms:modified>
</cp:coreProperties>
</file>