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Mind 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Blue ticks    </w:t>
      </w:r>
      <w:r>
        <w:t xml:space="preserve">   Cologne    </w:t>
      </w:r>
      <w:r>
        <w:t xml:space="preserve">   Consultation    </w:t>
      </w:r>
      <w:r>
        <w:t xml:space="preserve">   Focus    </w:t>
      </w:r>
      <w:r>
        <w:t xml:space="preserve">   Issues    </w:t>
      </w:r>
      <w:r>
        <w:t xml:space="preserve">   Let it go    </w:t>
      </w:r>
      <w:r>
        <w:t xml:space="preserve">   Lights    </w:t>
      </w:r>
      <w:r>
        <w:t xml:space="preserve">   Rori song    </w:t>
      </w:r>
      <w:r>
        <w:t xml:space="preserve">   State of mind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Mind EP</dc:title>
  <dcterms:created xsi:type="dcterms:W3CDTF">2021-10-11T17:59:36Z</dcterms:created>
  <dcterms:modified xsi:type="dcterms:W3CDTF">2021-10-11T17:59:36Z</dcterms:modified>
</cp:coreProperties>
</file>