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State of the Union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What is An amount of money or property left to someone in a will</w:t>
            </w:r>
          </w:p>
          <w:p>
            <w:pPr>
              <w:keepLines/>
              <w:pStyle w:val="CluesTiny"/>
            </w:pPr>
            <w:r>
              <w:rPr>
                <w:b w:val="true"/>
                <w:bCs w:val="true"/>
              </w:rPr>
              <w:t xml:space="preserve">6. </w:t>
            </w:r>
            <w:r>
              <w:t xml:space="preserve">What is to be Rebuked or reprimanded severely.</w:t>
            </w:r>
          </w:p>
          <w:p>
            <w:pPr>
              <w:keepLines/>
              <w:pStyle w:val="CluesTiny"/>
            </w:pPr>
            <w:r>
              <w:rPr>
                <w:b w:val="true"/>
                <w:bCs w:val="true"/>
              </w:rPr>
              <w:t xml:space="preserve">7. </w:t>
            </w:r>
            <w:r>
              <w:t xml:space="preserve">What was Hindrance, obstruction</w:t>
            </w:r>
          </w:p>
          <w:p>
            <w:pPr>
              <w:keepLines/>
              <w:pStyle w:val="CluesTiny"/>
            </w:pPr>
            <w:r>
              <w:rPr>
                <w:b w:val="true"/>
                <w:bCs w:val="true"/>
              </w:rPr>
              <w:t xml:space="preserve">9. </w:t>
            </w:r>
            <w:r>
              <w:t xml:space="preserve">What is Characterized by or exhibiting feelings of nostalgia</w:t>
            </w:r>
          </w:p>
          <w:p>
            <w:pPr>
              <w:keepLines/>
              <w:pStyle w:val="CluesTiny"/>
            </w:pPr>
            <w:r>
              <w:rPr>
                <w:b w:val="true"/>
                <w:bCs w:val="true"/>
              </w:rPr>
              <w:t xml:space="preserve">10. </w:t>
            </w:r>
            <w:r>
              <w:t xml:space="preserve">What is to blame somebody else.</w:t>
            </w:r>
          </w:p>
        </w:tc>
        <w:tc>
          <w:p>
            <w:pPr>
              <w:pStyle w:val="CluesTiny"/>
            </w:pPr>
            <w:r>
              <w:rPr>
                <w:b w:val="true"/>
                <w:bCs w:val="true"/>
              </w:rPr>
              <w:t xml:space="preserve">Down</w:t>
            </w:r>
          </w:p>
          <w:p>
            <w:pPr>
              <w:keepLines/>
              <w:pStyle w:val="CluesTiny"/>
            </w:pPr>
            <w:r>
              <w:rPr>
                <w:b w:val="true"/>
                <w:bCs w:val="true"/>
              </w:rPr>
              <w:t xml:space="preserve">1. </w:t>
            </w:r>
            <w:r>
              <w:t xml:space="preserve">An annual message delivered to Congress by the president of the United States, in which he describes the condition of the country, outlines the nation's most serious problems, and proposes his annual program of legislation.</w:t>
            </w:r>
          </w:p>
          <w:p>
            <w:pPr>
              <w:keepLines/>
              <w:pStyle w:val="CluesTiny"/>
            </w:pPr>
            <w:r>
              <w:rPr>
                <w:b w:val="true"/>
                <w:bCs w:val="true"/>
              </w:rPr>
              <w:t xml:space="preserve">2. </w:t>
            </w:r>
            <w:r>
              <w:t xml:space="preserve">What is Manipulating the boundaries of (an electoral constituency) so as to favor one party or class.</w:t>
            </w:r>
          </w:p>
          <w:p>
            <w:pPr>
              <w:keepLines/>
              <w:pStyle w:val="CluesTiny"/>
            </w:pPr>
            <w:r>
              <w:rPr>
                <w:b w:val="true"/>
                <w:bCs w:val="true"/>
              </w:rPr>
              <w:t xml:space="preserve">4. </w:t>
            </w:r>
            <w:r>
              <w:t xml:space="preserve">What is to be Susceptible to physical or emotional attack or harm</w:t>
            </w:r>
          </w:p>
          <w:p>
            <w:pPr>
              <w:keepLines/>
              <w:pStyle w:val="CluesTiny"/>
            </w:pPr>
            <w:r>
              <w:rPr>
                <w:b w:val="true"/>
                <w:bCs w:val="true"/>
              </w:rPr>
              <w:t xml:space="preserve">5. </w:t>
            </w:r>
            <w:r>
              <w:t xml:space="preserve">The art of effective or persuasive speaking or writing, especially the use of figures of speech and other compositional techniques.</w:t>
            </w:r>
          </w:p>
          <w:p>
            <w:pPr>
              <w:keepLines/>
              <w:pStyle w:val="CluesTiny"/>
            </w:pPr>
            <w:r>
              <w:rPr>
                <w:b w:val="true"/>
                <w:bCs w:val="true"/>
              </w:rPr>
              <w:t xml:space="preserve">8. </w:t>
            </w:r>
            <w:r>
              <w:t xml:space="preserve">What is to Revive (something that has been lost).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Union</dc:title>
  <dcterms:created xsi:type="dcterms:W3CDTF">2021-10-11T17:58:48Z</dcterms:created>
  <dcterms:modified xsi:type="dcterms:W3CDTF">2021-10-11T17:58:48Z</dcterms:modified>
</cp:coreProperties>
</file>