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on subatomic particles that are extemely close together and overcomes the electrostatic repulsion among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nuclear reactions that begins with an unstable nucleus and results in the formation of a stable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combining of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in which an atoms atomic number is altered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sample that is massive enough to sustain a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isotope of atoms with unstable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radiation energetic enough to ionize matter with which it collides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which involves striking nuclei with high velocity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radioactive decay proccess that involves the emission of a positron from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splitting of a nucleus into fragments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in mass between a nucleus and its component nucleons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reactors able to produce more fuel than they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determining the age of an object by measuring the amount of a certain radioisotope remaining in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on the graph with in all stable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radiation to pass through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required for one half of a radioisotope to decay into its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the nucleus of an atom draws in a surrounding electrons and combines with a proton to form a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high energy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particle with the same mass as an electron but positive charge </w:t>
            </w:r>
          </w:p>
        </w:tc>
      </w:tr>
    </w:tbl>
    <w:p>
      <w:pPr>
        <w:pStyle w:val="WordBankLarge"/>
      </w:pPr>
      <w:r>
        <w:t xml:space="preserve">   Radioisotope    </w:t>
      </w:r>
      <w:r>
        <w:t xml:space="preserve">   x-ray    </w:t>
      </w:r>
      <w:r>
        <w:t xml:space="preserve">   ionizing radiation     </w:t>
      </w:r>
      <w:r>
        <w:t xml:space="preserve">   critical mass    </w:t>
      </w:r>
      <w:r>
        <w:t xml:space="preserve">   induced transmutation    </w:t>
      </w:r>
      <w:r>
        <w:t xml:space="preserve">   Positron emission    </w:t>
      </w:r>
      <w:r>
        <w:t xml:space="preserve">   mass defect    </w:t>
      </w:r>
      <w:r>
        <w:t xml:space="preserve">   breeder reactors    </w:t>
      </w:r>
      <w:r>
        <w:t xml:space="preserve">   positron    </w:t>
      </w:r>
      <w:r>
        <w:t xml:space="preserve">   band of stability    </w:t>
      </w:r>
      <w:r>
        <w:t xml:space="preserve">   half-life    </w:t>
      </w:r>
      <w:r>
        <w:t xml:space="preserve">   nucleons    </w:t>
      </w:r>
      <w:r>
        <w:t xml:space="preserve">   transmutation    </w:t>
      </w:r>
      <w:r>
        <w:t xml:space="preserve">   strong nuclear force    </w:t>
      </w:r>
      <w:r>
        <w:t xml:space="preserve">   radioactive decay series    </w:t>
      </w:r>
      <w:r>
        <w:t xml:space="preserve">   nuclear fusion    </w:t>
      </w:r>
      <w:r>
        <w:t xml:space="preserve">   nuclear fission    </w:t>
      </w:r>
      <w:r>
        <w:t xml:space="preserve">   radiochemical dating    </w:t>
      </w:r>
      <w:r>
        <w:t xml:space="preserve">   eletron capture    </w:t>
      </w:r>
      <w:r>
        <w:t xml:space="preserve">   penetrating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2021-10-11T18:01:03Z</dcterms:created>
  <dcterms:modified xsi:type="dcterms:W3CDTF">2021-10-11T18:01:03Z</dcterms:modified>
</cp:coreProperties>
</file>