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Connecticut    </w:t>
      </w:r>
      <w:r>
        <w:t xml:space="preserve">   Florida    </w:t>
      </w:r>
      <w:r>
        <w:t xml:space="preserve">   Michigan    </w:t>
      </w:r>
      <w:r>
        <w:t xml:space="preserve">   Missouri    </w:t>
      </w:r>
      <w:r>
        <w:t xml:space="preserve">   Montana    </w:t>
      </w:r>
      <w:r>
        <w:t xml:space="preserve">   Nevada    </w:t>
      </w:r>
      <w:r>
        <w:t xml:space="preserve">   Ohio    </w:t>
      </w:r>
      <w:r>
        <w:t xml:space="preserve">   Oregon    </w:t>
      </w:r>
      <w:r>
        <w:t xml:space="preserve">   Texas    </w:t>
      </w:r>
      <w:r>
        <w:t xml:space="preserve">   Utah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America</dc:title>
  <dcterms:created xsi:type="dcterms:W3CDTF">2021-10-11T18:00:45Z</dcterms:created>
  <dcterms:modified xsi:type="dcterms:W3CDTF">2021-10-11T18:00:45Z</dcterms:modified>
</cp:coreProperties>
</file>