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skewed    </w:t>
      </w:r>
      <w:r>
        <w:t xml:space="preserve">   frequency    </w:t>
      </w:r>
      <w:r>
        <w:t xml:space="preserve">   graph    </w:t>
      </w:r>
      <w:r>
        <w:t xml:space="preserve">   data    </w:t>
      </w:r>
      <w:r>
        <w:t xml:space="preserve">   histogram    </w:t>
      </w:r>
      <w:r>
        <w:t xml:space="preserve">   plot    </w:t>
      </w:r>
      <w:r>
        <w:t xml:space="preserve">   extreme    </w:t>
      </w:r>
      <w:r>
        <w:t xml:space="preserve">   interquartile    </w:t>
      </w:r>
      <w:r>
        <w:t xml:space="preserve">   quartile    </w:t>
      </w:r>
      <w:r>
        <w:t xml:space="preserve">   maximum    </w:t>
      </w:r>
      <w:r>
        <w:t xml:space="preserve">   minimum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Statisics Crossword</dc:title>
  <dcterms:created xsi:type="dcterms:W3CDTF">2021-10-12T20:57:08Z</dcterms:created>
  <dcterms:modified xsi:type="dcterms:W3CDTF">2021-10-12T20:57:08Z</dcterms:modified>
</cp:coreProperties>
</file>