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average    </w:t>
      </w:r>
      <w:r>
        <w:t xml:space="preserve">   sample    </w:t>
      </w:r>
      <w:r>
        <w:t xml:space="preserve">   population    </w:t>
      </w:r>
      <w:r>
        <w:t xml:space="preserve">   intervals    </w:t>
      </w:r>
      <w:r>
        <w:t xml:space="preserve">   histogram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ordered    </w:t>
      </w:r>
      <w:r>
        <w:t xml:space="preserve">   stemandleaf    </w:t>
      </w:r>
      <w:r>
        <w:t xml:space="preserve">   data    </w:t>
      </w:r>
      <w:r>
        <w:t xml:space="preserve">   skewed    </w:t>
      </w:r>
      <w:r>
        <w:t xml:space="preserve">   symmetrical    </w:t>
      </w:r>
      <w:r>
        <w:t xml:space="preserve">   statistics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2021-10-11T18:02:00Z</dcterms:created>
  <dcterms:modified xsi:type="dcterms:W3CDTF">2021-10-11T18:02:00Z</dcterms:modified>
</cp:coreProperties>
</file>