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quantitative data    </w:t>
      </w:r>
      <w:r>
        <w:t xml:space="preserve">   qualitative data    </w:t>
      </w:r>
      <w:r>
        <w:t xml:space="preserve">   survey    </w:t>
      </w:r>
      <w:r>
        <w:t xml:space="preserve">   placebo    </w:t>
      </w:r>
      <w:r>
        <w:t xml:space="preserve">   blinding    </w:t>
      </w:r>
      <w:r>
        <w:t xml:space="preserve">   census    </w:t>
      </w:r>
      <w:r>
        <w:t xml:space="preserve">   systematic sample    </w:t>
      </w:r>
      <w:r>
        <w:t xml:space="preserve">   cluster sample    </w:t>
      </w:r>
      <w:r>
        <w:t xml:space="preserve">   stratified sample    </w:t>
      </w:r>
      <w:r>
        <w:t xml:space="preserve">   random sample    </w:t>
      </w:r>
      <w:r>
        <w:t xml:space="preserve">   class boundaries    </w:t>
      </w:r>
      <w:r>
        <w:t xml:space="preserve">   midpoint    </w:t>
      </w:r>
      <w:r>
        <w:t xml:space="preserve">   cumulative frequency    </w:t>
      </w:r>
      <w:r>
        <w:t xml:space="preserve">   relative frequency    </w:t>
      </w:r>
      <w:r>
        <w:t xml:space="preserve">   variability    </w:t>
      </w:r>
      <w:r>
        <w:t xml:space="preserve">   class width    </w:t>
      </w:r>
      <w:r>
        <w:t xml:space="preserve">   range    </w:t>
      </w:r>
      <w:r>
        <w:t xml:space="preserve">   intervals    </w:t>
      </w:r>
      <w:r>
        <w:t xml:space="preserve">   frequency    </w:t>
      </w:r>
      <w:r>
        <w:t xml:space="preserve">   class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2021-10-11T18:00:38Z</dcterms:created>
  <dcterms:modified xsi:type="dcterms:W3CDTF">2021-10-11T18:00:38Z</dcterms:modified>
</cp:coreProperties>
</file>