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Stimulants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Crazy    </w:t>
      </w:r>
      <w:r>
        <w:t xml:space="preserve">   Homeless    </w:t>
      </w:r>
      <w:r>
        <w:t xml:space="preserve">   Addiction    </w:t>
      </w:r>
      <w:r>
        <w:t xml:space="preserve">   Amphetamines    </w:t>
      </w:r>
      <w:r>
        <w:t xml:space="preserve">   Crack    </w:t>
      </w:r>
      <w:r>
        <w:t xml:space="preserve">   Acid    </w:t>
      </w:r>
      <w:r>
        <w:t xml:space="preserve">   Caffeine    </w:t>
      </w:r>
      <w:r>
        <w:t xml:space="preserve">   Meth    </w:t>
      </w:r>
      <w:r>
        <w:t xml:space="preserve">   Nicotine    </w:t>
      </w:r>
      <w:r>
        <w:t xml:space="preserve">   Cocaine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Stimulants</dc:title>
  <dcterms:created xsi:type="dcterms:W3CDTF">2021-10-11T18:04:31Z</dcterms:created>
  <dcterms:modified xsi:type="dcterms:W3CDTF">2021-10-11T18:04:31Z</dcterms:modified>
</cp:coreProperties>
</file>