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Stop Keeping Up with The Joneses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EXPENSIFY    </w:t>
      </w:r>
      <w:r>
        <w:t xml:space="preserve">   FICA    </w:t>
      </w:r>
      <w:r>
        <w:t xml:space="preserve">   GOOD BUDGET    </w:t>
      </w:r>
      <w:r>
        <w:t xml:space="preserve">   INTEREST    </w:t>
      </w:r>
      <w:r>
        <w:t xml:space="preserve">   IRA    </w:t>
      </w:r>
      <w:r>
        <w:t xml:space="preserve">   LEARNVEST    </w:t>
      </w:r>
      <w:r>
        <w:t xml:space="preserve">   MINT    </w:t>
      </w:r>
      <w:r>
        <w:t xml:space="preserve">   RETIREMENT    </w:t>
      </w:r>
      <w:r>
        <w:t xml:space="preserve">   SAVINGS ACCOUNT    </w:t>
      </w:r>
      <w:r>
        <w:t xml:space="preserve">   SOCIAL SECRUITY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Keeping Up with The Joneses</dc:title>
  <dcterms:created xsi:type="dcterms:W3CDTF">2021-10-11T18:04:54Z</dcterms:created>
  <dcterms:modified xsi:type="dcterms:W3CDTF">2021-10-11T18:04:54Z</dcterms:modified>
</cp:coreProperties>
</file>