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 Boy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pelicans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body of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Aboriginal shelter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aboriginal character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lonely, narrow waterway that runs parallel to the south Australian coast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 of transport on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Strom boys father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a really good bond with storm boy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waterbird with a large porch </w:t>
            </w:r>
          </w:p>
        </w:tc>
      </w:tr>
    </w:tbl>
    <w:p>
      <w:pPr>
        <w:pStyle w:val="WordBankSmall"/>
      </w:pPr>
      <w:r>
        <w:t xml:space="preserve">   storm boy    </w:t>
      </w:r>
      <w:r>
        <w:t xml:space="preserve">    Colin Thiele    </w:t>
      </w:r>
      <w:r>
        <w:t xml:space="preserve">   humpy    </w:t>
      </w:r>
      <w:r>
        <w:t xml:space="preserve">   Coorong    </w:t>
      </w:r>
      <w:r>
        <w:t xml:space="preserve">   pelican    </w:t>
      </w:r>
      <w:r>
        <w:t xml:space="preserve">   boat    </w:t>
      </w:r>
      <w:r>
        <w:t xml:space="preserve">   Mr Percival    </w:t>
      </w:r>
      <w:r>
        <w:t xml:space="preserve">   Hide-away tom    </w:t>
      </w:r>
      <w:r>
        <w:t xml:space="preserve">   Fingerbone bill    </w:t>
      </w:r>
      <w:r>
        <w:t xml:space="preserve">   Tom    </w:t>
      </w:r>
      <w:r>
        <w:t xml:space="preserve">   Lake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Boy cross word </dc:title>
  <dcterms:created xsi:type="dcterms:W3CDTF">2021-10-12T20:33:36Z</dcterms:created>
  <dcterms:modified xsi:type="dcterms:W3CDTF">2021-10-12T20:33:36Z</dcterms:modified>
</cp:coreProperties>
</file>