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 Catchers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repetition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relevant    </w:t>
      </w:r>
      <w:r>
        <w:t xml:space="preserve">   audience    </w:t>
      </w:r>
      <w:r>
        <w:t xml:space="preserve">   effect    </w:t>
      </w:r>
      <w:r>
        <w:t xml:space="preserve">   setting    </w:t>
      </w:r>
      <w:r>
        <w:t xml:space="preserve">   focus shift    </w:t>
      </w:r>
      <w:r>
        <w:t xml:space="preserve">   kidnapper    </w:t>
      </w:r>
      <w:r>
        <w:t xml:space="preserve">   tension    </w:t>
      </w:r>
      <w:r>
        <w:t xml:space="preserve">   pathetic fallacy    </w:t>
      </w:r>
      <w:r>
        <w:t xml:space="preserve">   storm    </w:t>
      </w:r>
      <w:r>
        <w:t xml:space="preserve">   thriller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 Catchers</dc:title>
  <dcterms:created xsi:type="dcterms:W3CDTF">2021-10-11T18:06:11Z</dcterms:created>
  <dcterms:modified xsi:type="dcterms:W3CDTF">2021-10-11T18:06:11Z</dcterms:modified>
</cp:coreProperties>
</file>