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of 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King    </w:t>
      </w:r>
      <w:r>
        <w:t xml:space="preserve">   Jericho    </w:t>
      </w:r>
      <w:r>
        <w:t xml:space="preserve">   Egypt    </w:t>
      </w:r>
      <w:r>
        <w:t xml:space="preserve">   Amorite    </w:t>
      </w:r>
      <w:r>
        <w:t xml:space="preserve">   Stone    </w:t>
      </w:r>
      <w:r>
        <w:t xml:space="preserve">   Dry Ground    </w:t>
      </w:r>
      <w:r>
        <w:t xml:space="preserve">   Ark    </w:t>
      </w:r>
      <w:r>
        <w:t xml:space="preserve">   Priests    </w:t>
      </w:r>
      <w:r>
        <w:t xml:space="preserve">   Israelites    </w:t>
      </w:r>
      <w:r>
        <w:t xml:space="preserve">   Memorial Stones    </w:t>
      </w:r>
      <w:r>
        <w:t xml:space="preserve">   Promise Land    </w:t>
      </w:r>
      <w:r>
        <w:t xml:space="preserve">   Jordan    </w:t>
      </w:r>
      <w:r>
        <w:t xml:space="preserve">   Rahab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Joshua</dc:title>
  <dcterms:created xsi:type="dcterms:W3CDTF">2021-10-11T18:06:29Z</dcterms:created>
  <dcterms:modified xsi:type="dcterms:W3CDTF">2021-10-11T18:06:29Z</dcterms:modified>
</cp:coreProperties>
</file>