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Health problems    </w:t>
      </w:r>
      <w:r>
        <w:t xml:space="preserve">   Bullying    </w:t>
      </w:r>
      <w:r>
        <w:t xml:space="preserve">   Works    </w:t>
      </w:r>
      <w:r>
        <w:t xml:space="preserve">   Financial    </w:t>
      </w:r>
      <w:r>
        <w:t xml:space="preserve">   Homework    </w:t>
      </w:r>
      <w:r>
        <w:t xml:space="preserve">   Pressure    </w:t>
      </w:r>
      <w:r>
        <w:t xml:space="preserve">   Phobias    </w:t>
      </w:r>
      <w:r>
        <w:t xml:space="preserve">   Fears    </w:t>
      </w:r>
      <w:r>
        <w:t xml:space="preserve">   Worries    </w:t>
      </w:r>
      <w:r>
        <w:t xml:space="preserve">   Physical    </w:t>
      </w:r>
      <w:r>
        <w:t xml:space="preserve">   Emotional    </w:t>
      </w:r>
      <w:r>
        <w:t xml:space="preserve">   Stressed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</dc:title>
  <dcterms:created xsi:type="dcterms:W3CDTF">2021-10-12T20:57:06Z</dcterms:created>
  <dcterms:modified xsi:type="dcterms:W3CDTF">2021-10-12T20:57:06Z</dcterms:modified>
</cp:coreProperties>
</file>