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bodys physiological impulse to either fight off or flee from threatening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hormones that trigger the body's physiological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blood cells that eliminate or disable foreign and possible infected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brain involved in the formation and storage of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to think and reason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strategy of imagining a pleasant environment when faced with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strategy of focusing on the positive aspects of a stressful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disagreements or problems that result from opposing actions or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strategy oc clearing negative thoughts from your mind and relaxing your body to relieve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factor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emotional state characterized by a feeling of worthlessness and a lack of interest in daily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the bodys physical and psychological response to traumatic or challenging situations 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stressor    </w:t>
      </w:r>
      <w:r>
        <w:t xml:space="preserve">   conflicts     </w:t>
      </w:r>
      <w:r>
        <w:t xml:space="preserve">   fight or flight response     </w:t>
      </w:r>
      <w:r>
        <w:t xml:space="preserve">   stress hormones     </w:t>
      </w:r>
      <w:r>
        <w:t xml:space="preserve">   lymphocytes    </w:t>
      </w:r>
      <w:r>
        <w:t xml:space="preserve">   cognitive ability     </w:t>
      </w:r>
      <w:r>
        <w:t xml:space="preserve">   hippocampus    </w:t>
      </w:r>
      <w:r>
        <w:t xml:space="preserve">   depression     </w:t>
      </w:r>
      <w:r>
        <w:t xml:space="preserve">   positive reappraisal     </w:t>
      </w:r>
      <w:r>
        <w:t xml:space="preserve">   meditation     </w:t>
      </w:r>
      <w:r>
        <w:t xml:space="preserve">   visualization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2021-10-12T20:33:04Z</dcterms:created>
  <dcterms:modified xsi:type="dcterms:W3CDTF">2021-10-12T20:33:04Z</dcterms:modified>
</cp:coreProperties>
</file>