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Heart Aches    </w:t>
      </w:r>
      <w:r>
        <w:t xml:space="preserve">   Symptoms    </w:t>
      </w:r>
      <w:r>
        <w:t xml:space="preserve">   Overwhelmed    </w:t>
      </w:r>
      <w:r>
        <w:t xml:space="preserve">   Short Term    </w:t>
      </w:r>
      <w:r>
        <w:t xml:space="preserve">   Long Term    </w:t>
      </w:r>
      <w:r>
        <w:t xml:space="preserve">   Effects    </w:t>
      </w:r>
      <w:r>
        <w:t xml:space="preserve">   Depression    </w:t>
      </w:r>
      <w:r>
        <w:t xml:space="preserve">   Therapy    </w:t>
      </w:r>
      <w:r>
        <w:t xml:space="preserve">   Counseling    </w:t>
      </w:r>
      <w:r>
        <w:t xml:space="preserve">   Emotions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2021-10-11T18:06:56Z</dcterms:created>
  <dcterms:modified xsi:type="dcterms:W3CDTF">2021-10-11T18:06:56Z</dcterms:modified>
</cp:coreProperties>
</file>